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66BE" w:rsidRPr="00A5038D" w:rsidP="009166BE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      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Дело №02-0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160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/2604/2024</w:t>
      </w:r>
    </w:p>
    <w:p w:rsidR="009166BE" w:rsidRPr="00A5038D" w:rsidP="009166B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9166BE" w:rsidRPr="00A5038D" w:rsidP="00916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9166BE" w:rsidRPr="00A5038D" w:rsidP="00916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9166BE" w:rsidRPr="00A5038D" w:rsidP="009166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6BE" w:rsidRPr="00A5038D" w:rsidP="009166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                                                                                      26 февраля 2024 года</w:t>
      </w:r>
    </w:p>
    <w:p w:rsidR="009166BE" w:rsidRPr="00A5038D" w:rsidP="009166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6BE" w:rsidRPr="00A5038D" w:rsidP="009166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р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A5038D">
        <w:rPr>
          <w:rFonts w:ascii="Times New Roman" w:hAnsi="Times New Roman" w:cs="Times New Roman"/>
          <w:sz w:val="26"/>
          <w:szCs w:val="26"/>
        </w:rPr>
        <w:t xml:space="preserve">АО БАНК «СНГБ» к </w:t>
      </w:r>
      <w:r>
        <w:rPr>
          <w:rFonts w:ascii="Times New Roman" w:hAnsi="Times New Roman" w:cs="Times New Roman"/>
          <w:sz w:val="26"/>
          <w:szCs w:val="26"/>
        </w:rPr>
        <w:t>Ануфриенко Вячеславу Леонидовичу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9166BE" w:rsidRPr="00A5038D" w:rsidP="00916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166BE" w:rsidRPr="00A5038D" w:rsidP="0091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9166BE" w:rsidRPr="00A5038D" w:rsidP="00916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в пользу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БАНК «СНГБ» (ИНН 86021902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Ануфриенко Вячеслава Леонидовича</w:t>
      </w:r>
      <w:r w:rsidRPr="00A5038D">
        <w:rPr>
          <w:rFonts w:ascii="Times New Roman" w:hAnsi="Times New Roman" w:cs="Times New Roman"/>
          <w:sz w:val="26"/>
          <w:szCs w:val="26"/>
        </w:rPr>
        <w:t xml:space="preserve"> в погашение задолженности по кредитному договору №Р2</w:t>
      </w:r>
      <w:r>
        <w:rPr>
          <w:rFonts w:ascii="Times New Roman" w:hAnsi="Times New Roman" w:cs="Times New Roman"/>
          <w:sz w:val="26"/>
          <w:szCs w:val="26"/>
        </w:rPr>
        <w:t>63004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17.08</w:t>
      </w:r>
      <w:r w:rsidRPr="00A5038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5038D">
        <w:rPr>
          <w:rFonts w:ascii="Times New Roman" w:hAnsi="Times New Roman" w:cs="Times New Roman"/>
          <w:sz w:val="26"/>
          <w:szCs w:val="26"/>
        </w:rPr>
        <w:t xml:space="preserve"> 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3705,21</w:t>
      </w:r>
      <w:r w:rsidRPr="00A5038D">
        <w:rPr>
          <w:rFonts w:ascii="Times New Roman" w:hAnsi="Times New Roman" w:cs="Times New Roman"/>
          <w:sz w:val="26"/>
          <w:szCs w:val="26"/>
        </w:rPr>
        <w:t xml:space="preserve">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р. в качестве договорных процентов и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неустойки по состоянию на 12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9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.2023, начисленных за период с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 по 09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8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.2023 после вынесения судебного приказа по гражданскому делу №2-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2306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-2604/202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15.05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 возмещение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400,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00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всего 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4105,21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  </w:t>
      </w:r>
    </w:p>
    <w:p w:rsidR="009166BE" w:rsidRPr="00A5038D" w:rsidP="00916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Разъяснить сторонам, что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9166BE" w:rsidRPr="00A5038D" w:rsidP="00916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9166BE" w:rsidRPr="00A5038D" w:rsidP="00916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9166BE" w:rsidRPr="00A5038D" w:rsidP="00916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Сургутский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городской суд Ханты-Мансийского автономного округа – Югры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9166BE" w:rsidRPr="00A5038D" w:rsidP="009166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6BE" w:rsidRPr="00A5038D" w:rsidP="009166B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5038D">
        <w:rPr>
          <w:rFonts w:ascii="Times New Roman" w:hAnsi="Times New Roman" w:cs="Times New Roman"/>
          <w:sz w:val="26"/>
          <w:szCs w:val="26"/>
        </w:rPr>
        <w:t>Мировой судья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5038D">
        <w:rPr>
          <w:rFonts w:ascii="Times New Roman" w:hAnsi="Times New Roman" w:cs="Times New Roman"/>
          <w:sz w:val="26"/>
          <w:szCs w:val="26"/>
        </w:rPr>
        <w:tab/>
        <w:t>личная подпись                             Н.В. Разумная</w:t>
      </w:r>
    </w:p>
    <w:p w:rsidR="009166BE" w:rsidRPr="00A5038D" w:rsidP="009166BE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841B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BE"/>
    <w:rsid w:val="009166BE"/>
    <w:rsid w:val="00A5038D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CCBACC-B486-449A-BC11-364C57B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